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29C1" w14:textId="66C89081" w:rsidR="007B7B78" w:rsidRPr="006132C3" w:rsidRDefault="001D2CFC" w:rsidP="00E12ACE">
      <w:pPr>
        <w:ind w:left="567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A6EB0B1" wp14:editId="02C4E7B0">
            <wp:simplePos x="0" y="0"/>
            <wp:positionH relativeFrom="rightMargin">
              <wp:align>left</wp:align>
            </wp:positionH>
            <wp:positionV relativeFrom="paragraph">
              <wp:posOffset>-1093470</wp:posOffset>
            </wp:positionV>
            <wp:extent cx="542290" cy="1767840"/>
            <wp:effectExtent l="0" t="0" r="0" b="381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35305" w14:textId="77777777" w:rsidR="00E12ACE" w:rsidRPr="006132C3" w:rsidRDefault="00E12ACE" w:rsidP="00E12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132C3">
        <w:rPr>
          <w:rFonts w:ascii="Arial" w:hAnsi="Arial" w:cs="Arial"/>
          <w:b/>
          <w:bCs/>
          <w:sz w:val="20"/>
          <w:szCs w:val="20"/>
          <w:u w:val="single"/>
        </w:rPr>
        <w:t xml:space="preserve">MÉLTÁNYOSSÁGI KÉRELEM </w:t>
      </w:r>
    </w:p>
    <w:p w14:paraId="72C4D961" w14:textId="77777777" w:rsidR="00E12ACE" w:rsidRPr="006132C3" w:rsidRDefault="00E12ACE" w:rsidP="00E12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132C3">
        <w:rPr>
          <w:rFonts w:ascii="Arial" w:hAnsi="Arial" w:cs="Arial"/>
          <w:b/>
          <w:bCs/>
          <w:sz w:val="20"/>
          <w:szCs w:val="20"/>
          <w:u w:val="single"/>
        </w:rPr>
        <w:t>FENNÁLLÓ TARTOZÁS MÉRSÉKLÉSE ÉRDEKÉBEN</w:t>
      </w:r>
    </w:p>
    <w:p w14:paraId="60A858B2" w14:textId="77777777" w:rsidR="00E12ACE" w:rsidRPr="006132C3" w:rsidRDefault="00E12ACE" w:rsidP="00E12A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5FA1CC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CECFA0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132C3">
        <w:rPr>
          <w:rFonts w:ascii="Arial" w:hAnsi="Arial" w:cs="Arial"/>
          <w:b/>
          <w:bCs/>
          <w:sz w:val="20"/>
          <w:szCs w:val="20"/>
          <w:u w:val="single"/>
        </w:rPr>
        <w:t>Azonosítási adatok:</w:t>
      </w:r>
    </w:p>
    <w:p w14:paraId="08FFEFAA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1"/>
        <w:gridCol w:w="5501"/>
      </w:tblGrid>
      <w:tr w:rsidR="00E12ACE" w:rsidRPr="006132C3" w14:paraId="587DE75D" w14:textId="77777777" w:rsidTr="00AF1205">
        <w:trPr>
          <w:trHeight w:val="408"/>
        </w:trPr>
        <w:tc>
          <w:tcPr>
            <w:tcW w:w="3936" w:type="dxa"/>
          </w:tcPr>
          <w:p w14:paraId="5D9A0B9F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32C3">
              <w:rPr>
                <w:rFonts w:ascii="Arial" w:hAnsi="Arial" w:cs="Arial"/>
                <w:b/>
                <w:bCs/>
                <w:sz w:val="20"/>
                <w:szCs w:val="20"/>
              </w:rPr>
              <w:t>TKK Zrt. hivatkozási száma(i):</w:t>
            </w:r>
          </w:p>
        </w:tc>
        <w:tc>
          <w:tcPr>
            <w:tcW w:w="6095" w:type="dxa"/>
          </w:tcPr>
          <w:p w14:paraId="79BCBBCF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ACE" w:rsidRPr="006132C3" w14:paraId="6CE06038" w14:textId="77777777" w:rsidTr="00AF1205">
        <w:trPr>
          <w:trHeight w:val="408"/>
        </w:trPr>
        <w:tc>
          <w:tcPr>
            <w:tcW w:w="3936" w:type="dxa"/>
          </w:tcPr>
          <w:p w14:paraId="7121BBAA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Kérelmet benyújtó használt neve:</w:t>
            </w:r>
          </w:p>
        </w:tc>
        <w:tc>
          <w:tcPr>
            <w:tcW w:w="6095" w:type="dxa"/>
          </w:tcPr>
          <w:p w14:paraId="362963A4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5487FE27" w14:textId="77777777" w:rsidTr="00AF1205">
        <w:trPr>
          <w:trHeight w:val="408"/>
        </w:trPr>
        <w:tc>
          <w:tcPr>
            <w:tcW w:w="3936" w:type="dxa"/>
          </w:tcPr>
          <w:p w14:paraId="76D835C8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Kérelmet benyújtó születési neve:</w:t>
            </w:r>
          </w:p>
        </w:tc>
        <w:tc>
          <w:tcPr>
            <w:tcW w:w="6095" w:type="dxa"/>
          </w:tcPr>
          <w:p w14:paraId="5F943A28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32EEBCFD" w14:textId="77777777" w:rsidTr="00AF1205">
        <w:trPr>
          <w:trHeight w:val="408"/>
        </w:trPr>
        <w:tc>
          <w:tcPr>
            <w:tcW w:w="3936" w:type="dxa"/>
          </w:tcPr>
          <w:p w14:paraId="002DEE0C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Kérelmet benyújtó születési adatai:</w:t>
            </w:r>
          </w:p>
        </w:tc>
        <w:tc>
          <w:tcPr>
            <w:tcW w:w="6095" w:type="dxa"/>
          </w:tcPr>
          <w:p w14:paraId="7D11E798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7516AF4E" w14:textId="77777777" w:rsidTr="00AF1205">
        <w:trPr>
          <w:trHeight w:val="408"/>
        </w:trPr>
        <w:tc>
          <w:tcPr>
            <w:tcW w:w="3936" w:type="dxa"/>
          </w:tcPr>
          <w:p w14:paraId="0BD50710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Kérelmet benyújtó értesítési címe:</w:t>
            </w:r>
          </w:p>
        </w:tc>
        <w:tc>
          <w:tcPr>
            <w:tcW w:w="6095" w:type="dxa"/>
          </w:tcPr>
          <w:p w14:paraId="067C996D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6F56389B" w14:textId="77777777" w:rsidTr="00AF1205">
        <w:trPr>
          <w:trHeight w:val="408"/>
        </w:trPr>
        <w:tc>
          <w:tcPr>
            <w:tcW w:w="3936" w:type="dxa"/>
          </w:tcPr>
          <w:p w14:paraId="025032D5" w14:textId="77777777" w:rsidR="00E12ACE" w:rsidRPr="006132C3" w:rsidRDefault="00E12ACE" w:rsidP="00AF12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Kérelmet benyújtó telefonszáma*:</w:t>
            </w:r>
          </w:p>
        </w:tc>
        <w:tc>
          <w:tcPr>
            <w:tcW w:w="6095" w:type="dxa"/>
          </w:tcPr>
          <w:p w14:paraId="59BAD3A5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69715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6132C3">
        <w:rPr>
          <w:rFonts w:ascii="Arial" w:hAnsi="Arial" w:cs="Arial"/>
          <w:i/>
          <w:iCs/>
          <w:sz w:val="20"/>
          <w:szCs w:val="20"/>
        </w:rPr>
        <w:t>A *-</w:t>
      </w:r>
      <w:proofErr w:type="spellStart"/>
      <w:r w:rsidRPr="006132C3">
        <w:rPr>
          <w:rFonts w:ascii="Arial" w:hAnsi="Arial" w:cs="Arial"/>
          <w:i/>
          <w:iCs/>
          <w:sz w:val="20"/>
          <w:szCs w:val="20"/>
        </w:rPr>
        <w:t>gal</w:t>
      </w:r>
      <w:proofErr w:type="spellEnd"/>
      <w:r w:rsidRPr="006132C3">
        <w:rPr>
          <w:rFonts w:ascii="Arial" w:hAnsi="Arial" w:cs="Arial"/>
          <w:i/>
          <w:iCs/>
          <w:sz w:val="20"/>
          <w:szCs w:val="20"/>
        </w:rPr>
        <w:t xml:space="preserve"> jelölt rész esetében: a nyilatkozatban szereplő adatok megadása önkéntes, az adatkezelés a GDPR 6. cikk (1) bekezdés a) pontja alapján az Ön hozzájárulásán alapul.</w:t>
      </w:r>
    </w:p>
    <w:p w14:paraId="329ED560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26C8810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132C3">
        <w:rPr>
          <w:rFonts w:ascii="Arial" w:hAnsi="Arial" w:cs="Arial"/>
          <w:b/>
          <w:bCs/>
          <w:sz w:val="20"/>
          <w:szCs w:val="20"/>
          <w:u w:val="single"/>
        </w:rPr>
        <w:t>Törlesztési kötelezettség(</w:t>
      </w:r>
      <w:proofErr w:type="spellStart"/>
      <w:r w:rsidRPr="006132C3">
        <w:rPr>
          <w:rFonts w:ascii="Arial" w:hAnsi="Arial" w:cs="Arial"/>
          <w:b/>
          <w:bCs/>
          <w:sz w:val="20"/>
          <w:szCs w:val="20"/>
          <w:u w:val="single"/>
        </w:rPr>
        <w:t>ek</w:t>
      </w:r>
      <w:proofErr w:type="spellEnd"/>
      <w:r w:rsidRPr="006132C3">
        <w:rPr>
          <w:rFonts w:ascii="Arial" w:hAnsi="Arial" w:cs="Arial"/>
          <w:b/>
          <w:bCs/>
          <w:sz w:val="20"/>
          <w:szCs w:val="20"/>
          <w:u w:val="single"/>
        </w:rPr>
        <w:t>):</w:t>
      </w:r>
    </w:p>
    <w:p w14:paraId="68AC8C86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97F228" w14:textId="77777777" w:rsidR="00E12ACE" w:rsidRPr="006132C3" w:rsidRDefault="00E12ACE" w:rsidP="00E12A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>Kijelentem, hogy a jelen kérelmemmel érintett ügyletre, ügyletekre az alábbiakban leírt ajánlatot teszem: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1"/>
        <w:gridCol w:w="5471"/>
      </w:tblGrid>
      <w:tr w:rsidR="00E12ACE" w:rsidRPr="006132C3" w14:paraId="1DACD377" w14:textId="77777777" w:rsidTr="00AF1205">
        <w:trPr>
          <w:trHeight w:val="408"/>
        </w:trPr>
        <w:tc>
          <w:tcPr>
            <w:tcW w:w="3591" w:type="dxa"/>
          </w:tcPr>
          <w:p w14:paraId="6631BD93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Hivatkozási szám:</w:t>
            </w:r>
          </w:p>
        </w:tc>
        <w:tc>
          <w:tcPr>
            <w:tcW w:w="5471" w:type="dxa"/>
          </w:tcPr>
          <w:p w14:paraId="1D429076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262BF0F2" w14:textId="77777777" w:rsidTr="00AF1205">
        <w:trPr>
          <w:trHeight w:val="408"/>
        </w:trPr>
        <w:tc>
          <w:tcPr>
            <w:tcW w:w="3591" w:type="dxa"/>
          </w:tcPr>
          <w:p w14:paraId="0A39327B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 xml:space="preserve">Megfizetni vállalt összeg </w:t>
            </w:r>
            <w:r w:rsidRPr="006132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egyösszegű </w:t>
            </w:r>
            <w:r w:rsidRPr="006132C3">
              <w:rPr>
                <w:rFonts w:ascii="Arial" w:hAnsi="Arial" w:cs="Arial"/>
                <w:sz w:val="20"/>
                <w:szCs w:val="20"/>
              </w:rPr>
              <w:t xml:space="preserve">lezárási kérelem esetén: </w:t>
            </w:r>
          </w:p>
        </w:tc>
        <w:tc>
          <w:tcPr>
            <w:tcW w:w="5471" w:type="dxa"/>
          </w:tcPr>
          <w:p w14:paraId="4F525FA4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713486A2" w14:textId="77777777" w:rsidTr="00AF1205">
        <w:trPr>
          <w:trHeight w:val="408"/>
        </w:trPr>
        <w:tc>
          <w:tcPr>
            <w:tcW w:w="3591" w:type="dxa"/>
          </w:tcPr>
          <w:p w14:paraId="7EC729A2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95351F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Fizetési határidő:</w:t>
            </w:r>
          </w:p>
        </w:tc>
        <w:tc>
          <w:tcPr>
            <w:tcW w:w="5471" w:type="dxa"/>
          </w:tcPr>
          <w:p w14:paraId="2C23B71C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0F719E02" w14:textId="77777777" w:rsidTr="00AF1205">
        <w:trPr>
          <w:trHeight w:val="408"/>
        </w:trPr>
        <w:tc>
          <w:tcPr>
            <w:tcW w:w="3591" w:type="dxa"/>
          </w:tcPr>
          <w:p w14:paraId="071DF06A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29CB3DA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Fizetési mód:</w:t>
            </w:r>
          </w:p>
        </w:tc>
        <w:tc>
          <w:tcPr>
            <w:tcW w:w="5471" w:type="dxa"/>
          </w:tcPr>
          <w:p w14:paraId="70AC8583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átutalás vagy készpénzátutalási megbízás - csekk</w:t>
            </w:r>
          </w:p>
          <w:p w14:paraId="258AF232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7A2887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(</w:t>
            </w:r>
            <w:r w:rsidRPr="006132C3">
              <w:rPr>
                <w:rFonts w:ascii="Arial" w:hAnsi="Arial" w:cs="Arial"/>
                <w:i/>
                <w:iCs/>
                <w:sz w:val="20"/>
                <w:szCs w:val="20"/>
              </w:rPr>
              <w:t>Kérjük a megfelelőt aláhúzni szíveskedjen</w:t>
            </w:r>
            <w:r w:rsidRPr="006132C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E12ACE" w:rsidRPr="006132C3" w14:paraId="7DB48F0D" w14:textId="77777777" w:rsidTr="00AF1205">
        <w:trPr>
          <w:trHeight w:val="408"/>
        </w:trPr>
        <w:tc>
          <w:tcPr>
            <w:tcW w:w="3591" w:type="dxa"/>
          </w:tcPr>
          <w:p w14:paraId="14C779D6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 xml:space="preserve">Megfizetni vállalt havi törlesztőrészlet </w:t>
            </w:r>
            <w:r w:rsidRPr="006132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részletfizetési </w:t>
            </w:r>
            <w:r w:rsidRPr="006132C3">
              <w:rPr>
                <w:rFonts w:ascii="Arial" w:hAnsi="Arial" w:cs="Arial"/>
                <w:sz w:val="20"/>
                <w:szCs w:val="20"/>
              </w:rPr>
              <w:t xml:space="preserve">lezárási kérelem esetén: </w:t>
            </w:r>
          </w:p>
        </w:tc>
        <w:tc>
          <w:tcPr>
            <w:tcW w:w="5471" w:type="dxa"/>
          </w:tcPr>
          <w:p w14:paraId="4399C8AE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2ACE" w:rsidRPr="006132C3" w14:paraId="5D7935EE" w14:textId="77777777" w:rsidTr="00AF1205">
        <w:trPr>
          <w:trHeight w:val="408"/>
        </w:trPr>
        <w:tc>
          <w:tcPr>
            <w:tcW w:w="3591" w:type="dxa"/>
          </w:tcPr>
          <w:p w14:paraId="12E0EFBE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5A15FA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>Fizetési határidő:</w:t>
            </w:r>
          </w:p>
        </w:tc>
        <w:tc>
          <w:tcPr>
            <w:tcW w:w="5471" w:type="dxa"/>
          </w:tcPr>
          <w:p w14:paraId="4D09FC60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23BF93" w14:textId="77777777" w:rsidR="00E12ACE" w:rsidRPr="006132C3" w:rsidRDefault="00E12ACE" w:rsidP="00AF12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132C3">
              <w:rPr>
                <w:rFonts w:ascii="Arial" w:hAnsi="Arial" w:cs="Arial"/>
                <w:sz w:val="20"/>
                <w:szCs w:val="20"/>
              </w:rPr>
              <w:t xml:space="preserve">tárgyhó 20-a. </w:t>
            </w:r>
          </w:p>
        </w:tc>
      </w:tr>
    </w:tbl>
    <w:p w14:paraId="0E16C8E6" w14:textId="77777777" w:rsidR="00E12ACE" w:rsidRPr="006132C3" w:rsidRDefault="00E12ACE" w:rsidP="00E12AC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B25E670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132C3">
        <w:rPr>
          <w:rFonts w:ascii="Arial" w:hAnsi="Arial" w:cs="Arial"/>
          <w:b/>
          <w:bCs/>
          <w:sz w:val="20"/>
          <w:szCs w:val="20"/>
          <w:u w:val="single"/>
        </w:rPr>
        <w:t>Fizetési nehézség oka – a kérelem részletese indoklása:</w:t>
      </w:r>
    </w:p>
    <w:p w14:paraId="18062A16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</w:p>
    <w:p w14:paraId="3F8947D6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095BF47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BD7B4CC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D3FE42D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17218C09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D05E824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6A7BA17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B9AFEDD" w14:textId="77777777" w:rsidR="00E12ACE" w:rsidRPr="006132C3" w:rsidRDefault="00E12ACE" w:rsidP="00E12AC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4303D74" w14:textId="77777777" w:rsidR="00E12ACE" w:rsidRPr="006132C3" w:rsidRDefault="00E12ACE" w:rsidP="00E12ACE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  <w:r w:rsidRPr="006132C3">
        <w:rPr>
          <w:rFonts w:ascii="Arial" w:hAnsi="Arial" w:cs="Arial"/>
          <w:color w:val="000000"/>
          <w:sz w:val="20"/>
          <w:szCs w:val="20"/>
        </w:rPr>
        <w:t>Tudomásul veszem, hogy a jelen kérelem a TKK Zrt. számára nem jelent elfogadási kötelezettséget, valamint amennyiben ellenem végrehajtási eljárás indult tárgyi ügy(</w:t>
      </w:r>
      <w:proofErr w:type="spellStart"/>
      <w:r w:rsidRPr="006132C3">
        <w:rPr>
          <w:rFonts w:ascii="Arial" w:hAnsi="Arial" w:cs="Arial"/>
          <w:color w:val="000000"/>
          <w:sz w:val="20"/>
          <w:szCs w:val="20"/>
        </w:rPr>
        <w:t>ek</w:t>
      </w:r>
      <w:proofErr w:type="spellEnd"/>
      <w:r w:rsidRPr="006132C3">
        <w:rPr>
          <w:rFonts w:ascii="Arial" w:hAnsi="Arial" w:cs="Arial"/>
          <w:color w:val="000000"/>
          <w:sz w:val="20"/>
          <w:szCs w:val="20"/>
        </w:rPr>
        <w:t>)</w:t>
      </w:r>
      <w:proofErr w:type="spellStart"/>
      <w:r w:rsidRPr="006132C3">
        <w:rPr>
          <w:rFonts w:ascii="Arial" w:hAnsi="Arial" w:cs="Arial"/>
          <w:color w:val="000000"/>
          <w:sz w:val="20"/>
          <w:szCs w:val="20"/>
        </w:rPr>
        <w:t>ben</w:t>
      </w:r>
      <w:proofErr w:type="spellEnd"/>
      <w:r w:rsidRPr="006132C3">
        <w:rPr>
          <w:rFonts w:ascii="Arial" w:hAnsi="Arial" w:cs="Arial"/>
          <w:color w:val="000000"/>
          <w:sz w:val="20"/>
          <w:szCs w:val="20"/>
        </w:rPr>
        <w:t xml:space="preserve"> érvényesített követelés kapcsán, úgy tudomásul veszem, hogy a végrehajtási eljárás abban az esetben szűnik meg, ha az eljáró önálló bírósági végrehajtó felé a szükséges költségeket rendezem.</w:t>
      </w:r>
    </w:p>
    <w:p w14:paraId="19B24477" w14:textId="77777777" w:rsidR="00E12ACE" w:rsidRPr="006132C3" w:rsidRDefault="00E12ACE" w:rsidP="00E12ACE">
      <w:pPr>
        <w:autoSpaceDE w:val="0"/>
        <w:autoSpaceDN w:val="0"/>
        <w:adjustRightInd w:val="0"/>
        <w:spacing w:before="120" w:after="6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Alulírott büntetőjogi felelősségem tudatában kijelentem és aláírásommal igazolom, hogy a közölt adatok a valóságnak megfelelnek. Tudomásul veszem, hogy a TKK Zrt. a hiányosan, hibásan kitöltött, nyilvánvalóan téves, valótlan adatokat tartalmazó, vagy nem teljes dokumentáció alapján elutasíthatja jelen kérelmemet</w:t>
      </w:r>
    </w:p>
    <w:p w14:paraId="66F93AFB" w14:textId="77777777" w:rsidR="00E12ACE" w:rsidRPr="006132C3" w:rsidRDefault="00E12ACE" w:rsidP="00E12AC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p w14:paraId="0258A068" w14:textId="77777777" w:rsidR="00E12ACE" w:rsidRPr="006132C3" w:rsidRDefault="00E12ACE" w:rsidP="00E12ACE">
      <w:pPr>
        <w:autoSpaceDE w:val="0"/>
        <w:autoSpaceDN w:val="0"/>
        <w:adjustRightInd w:val="0"/>
        <w:spacing w:after="60"/>
        <w:rPr>
          <w:rFonts w:ascii="Arial" w:hAnsi="Arial" w:cs="Arial"/>
          <w:color w:val="000000"/>
          <w:sz w:val="20"/>
          <w:szCs w:val="20"/>
        </w:rPr>
      </w:pPr>
      <w:r w:rsidRPr="006132C3">
        <w:rPr>
          <w:rFonts w:ascii="Arial" w:hAnsi="Arial" w:cs="Arial"/>
          <w:color w:val="000000"/>
          <w:sz w:val="20"/>
          <w:szCs w:val="20"/>
        </w:rPr>
        <w:t xml:space="preserve">Dátum: …………. év ………………………. hó …… nap </w:t>
      </w:r>
    </w:p>
    <w:p w14:paraId="1D0E5481" w14:textId="77777777" w:rsidR="00E12ACE" w:rsidRPr="006132C3" w:rsidRDefault="00E12ACE" w:rsidP="00E12ACE">
      <w:pPr>
        <w:autoSpaceDE w:val="0"/>
        <w:autoSpaceDN w:val="0"/>
        <w:adjustRightInd w:val="0"/>
        <w:spacing w:after="60"/>
        <w:ind w:left="4248" w:firstLine="708"/>
        <w:rPr>
          <w:rFonts w:ascii="Arial" w:hAnsi="Arial" w:cs="Arial"/>
          <w:color w:val="000000"/>
          <w:sz w:val="20"/>
          <w:szCs w:val="20"/>
        </w:rPr>
      </w:pPr>
    </w:p>
    <w:p w14:paraId="49E86EFC" w14:textId="77777777" w:rsidR="00E12ACE" w:rsidRPr="006132C3" w:rsidRDefault="00E12ACE" w:rsidP="00E12ACE">
      <w:pPr>
        <w:autoSpaceDE w:val="0"/>
        <w:autoSpaceDN w:val="0"/>
        <w:adjustRightInd w:val="0"/>
        <w:spacing w:after="6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6132C3">
        <w:rPr>
          <w:rFonts w:ascii="Arial" w:hAnsi="Arial" w:cs="Arial"/>
          <w:color w:val="000000"/>
          <w:sz w:val="20"/>
          <w:szCs w:val="20"/>
        </w:rPr>
        <w:t xml:space="preserve">.…………….………………..………….... </w:t>
      </w:r>
    </w:p>
    <w:p w14:paraId="74F68A04" w14:textId="77777777" w:rsidR="00E12ACE" w:rsidRPr="006132C3" w:rsidRDefault="00E12ACE" w:rsidP="00E12ACE">
      <w:pPr>
        <w:autoSpaceDE w:val="0"/>
        <w:autoSpaceDN w:val="0"/>
        <w:adjustRightInd w:val="0"/>
        <w:spacing w:before="120" w:after="60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Kérelmező aláírása</w:t>
      </w:r>
    </w:p>
    <w:p w14:paraId="3119BECE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B9A859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Tekintettel arra, hogy kérelmemben különleges adatot* közöltem, ill. ilyen adatot tartalmazó dokumentumot csatoltam, </w:t>
      </w:r>
      <w:r w:rsidRPr="006132C3">
        <w:rPr>
          <w:rFonts w:ascii="Arial" w:hAnsi="Arial" w:cs="Arial"/>
          <w:b/>
          <w:bCs/>
          <w:sz w:val="20"/>
          <w:szCs w:val="20"/>
        </w:rPr>
        <w:t>kifejezetten hozzájárulok</w:t>
      </w:r>
      <w:r w:rsidRPr="006132C3">
        <w:rPr>
          <w:rFonts w:ascii="Arial" w:hAnsi="Arial" w:cs="Arial"/>
          <w:sz w:val="20"/>
          <w:szCs w:val="20"/>
        </w:rPr>
        <w:t xml:space="preserve">, hogy a TKK Zrt. kérelmem elbírálása során ezen adataimat kezelje. Tájékoztatjuk arról, hogy a személyes adatai kezelésére vonatkozó, korábban adott hozzájárulását bármikor visszavonhatja, amely az azt megelőző adatkezelés jogszerűségét nem érinti. Az adatkezelésről szóló részletes adatkezelési tájékoztatót megtalálja a </w:t>
      </w:r>
      <w:hyperlink r:id="rId8" w:history="1">
        <w:r w:rsidRPr="006132C3">
          <w:rPr>
            <w:rFonts w:ascii="Arial" w:hAnsi="Arial" w:cs="Arial"/>
            <w:color w:val="0563C1"/>
            <w:sz w:val="20"/>
            <w:szCs w:val="20"/>
            <w:u w:val="single"/>
          </w:rPr>
          <w:t>https://www.tkkzrt.hu/maganszemelyek/ugyfeltajekoztatok-fontos-tudnivalok</w:t>
        </w:r>
      </w:hyperlink>
      <w:r w:rsidRPr="006132C3">
        <w:rPr>
          <w:rFonts w:ascii="Arial" w:hAnsi="Arial" w:cs="Arial"/>
          <w:sz w:val="20"/>
          <w:szCs w:val="20"/>
        </w:rPr>
        <w:t xml:space="preserve"> oldalon.</w:t>
      </w:r>
    </w:p>
    <w:p w14:paraId="447C2B0F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8CB849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86C08E" w14:textId="77777777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(*</w:t>
      </w:r>
      <w:r w:rsidRPr="006132C3">
        <w:rPr>
          <w:rFonts w:ascii="Arial" w:hAnsi="Arial" w:cs="Arial"/>
          <w:sz w:val="20"/>
          <w:szCs w:val="20"/>
          <w:u w:val="single"/>
        </w:rPr>
        <w:t>Különleges adat:</w:t>
      </w:r>
      <w:r w:rsidRPr="006132C3">
        <w:rPr>
          <w:rFonts w:ascii="Arial" w:hAnsi="Arial" w:cs="Arial"/>
          <w:sz w:val="20"/>
          <w:szCs w:val="20"/>
        </w:rPr>
        <w:t xml:space="preserve"> a faji eredetre, a nemzetiséghez tartozásra, a politikai véleményre vagy pártállásra, a vallásos vagy más világnézeti meggyőződésre, az érdek-képviseleti szervezeti tagságra, a szexuális életre, illetve az egészségi állapotra, a kóros szenvedélyre vonatkozó személyes adat, valamint a bűnügyi személyes adat. Ezen belül </w:t>
      </w:r>
      <w:proofErr w:type="spellStart"/>
      <w:r w:rsidRPr="006132C3">
        <w:rPr>
          <w:rFonts w:ascii="Arial" w:hAnsi="Arial" w:cs="Arial"/>
          <w:i/>
          <w:iCs/>
          <w:sz w:val="20"/>
          <w:szCs w:val="20"/>
        </w:rPr>
        <w:t>biometrikus</w:t>
      </w:r>
      <w:proofErr w:type="spellEnd"/>
      <w:r w:rsidRPr="006132C3">
        <w:rPr>
          <w:rFonts w:ascii="Arial" w:hAnsi="Arial" w:cs="Arial"/>
          <w:i/>
          <w:iCs/>
          <w:sz w:val="20"/>
          <w:szCs w:val="20"/>
        </w:rPr>
        <w:t xml:space="preserve"> adat</w:t>
      </w:r>
      <w:r w:rsidRPr="006132C3">
        <w:rPr>
          <w:rFonts w:ascii="Arial" w:hAnsi="Arial" w:cs="Arial"/>
          <w:sz w:val="20"/>
          <w:szCs w:val="20"/>
        </w:rPr>
        <w:t xml:space="preserve">: egy természetes személy testi, fiziológiai vagy viselkedési jellemzőire vonatkozó minden olyan sajátos technikai eljárásokkal nyert személyes adat, amely lehetővé teszi vagy megerősíti a természetes személy egyedi azonosítását, ilyen például az arckép vagy a daktiloszkópiai adat. </w:t>
      </w:r>
      <w:r w:rsidRPr="006132C3">
        <w:rPr>
          <w:rFonts w:ascii="Arial" w:hAnsi="Arial" w:cs="Arial"/>
          <w:i/>
          <w:iCs/>
          <w:sz w:val="20"/>
          <w:szCs w:val="20"/>
        </w:rPr>
        <w:t>Bűnügyi személyes adat</w:t>
      </w:r>
      <w:r w:rsidRPr="006132C3">
        <w:rPr>
          <w:rFonts w:ascii="Arial" w:hAnsi="Arial" w:cs="Arial"/>
          <w:sz w:val="20"/>
          <w:szCs w:val="20"/>
        </w:rPr>
        <w:t xml:space="preserve">: a büntetőeljárás során vagy azt megelőzően a bűncselekménnyel vagy a büntetőeljárással összefüggésben, a büntetőeljárás lefolytatására, illetve a bűncselekmények felderítésére jogosult szerveknél, továbbá a büntetés-végrehajtás szervezeténél keletkezett, az érintettel kapcsolatba hozható, valamint a büntetett előéletre vonatkozó személyes adat. Míg </w:t>
      </w:r>
      <w:r w:rsidRPr="006132C3">
        <w:rPr>
          <w:rFonts w:ascii="Arial" w:hAnsi="Arial" w:cs="Arial"/>
          <w:i/>
          <w:iCs/>
          <w:sz w:val="20"/>
          <w:szCs w:val="20"/>
        </w:rPr>
        <w:t>egészségügyi adat</w:t>
      </w:r>
      <w:r w:rsidRPr="006132C3">
        <w:rPr>
          <w:rFonts w:ascii="Arial" w:hAnsi="Arial" w:cs="Arial"/>
          <w:sz w:val="20"/>
          <w:szCs w:val="20"/>
        </w:rPr>
        <w:t>: egy természetes személy testi vagy pszichikai egészségi állapotára vonatkozó személyes adat, ideértve a természetes személy számára nyújtott egészségügyi szolgáltatásokra vonatkozó olyan adatot is, amely információt hordoz a természetes személy egészségi állapotáról).</w:t>
      </w:r>
    </w:p>
    <w:p w14:paraId="5395E0F9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E4A50C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Dátum: …………. év ………………………. hó …… nap</w:t>
      </w:r>
    </w:p>
    <w:p w14:paraId="599C891C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544E983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FBF2779" w14:textId="77777777" w:rsidR="00E12ACE" w:rsidRPr="006132C3" w:rsidRDefault="00E12ACE" w:rsidP="00E12ACE">
      <w:pPr>
        <w:autoSpaceDE w:val="0"/>
        <w:autoSpaceDN w:val="0"/>
        <w:adjustRightInd w:val="0"/>
        <w:ind w:left="4248" w:firstLine="708"/>
        <w:rPr>
          <w:rFonts w:ascii="Arial" w:hAnsi="Arial" w:cs="Arial"/>
          <w:color w:val="000000"/>
          <w:sz w:val="20"/>
          <w:szCs w:val="20"/>
        </w:rPr>
      </w:pPr>
      <w:r w:rsidRPr="006132C3">
        <w:rPr>
          <w:rFonts w:ascii="Arial" w:hAnsi="Arial" w:cs="Arial"/>
          <w:color w:val="000000"/>
          <w:sz w:val="20"/>
          <w:szCs w:val="20"/>
        </w:rPr>
        <w:t>.…………….………………..…………....</w:t>
      </w:r>
    </w:p>
    <w:p w14:paraId="035A217B" w14:textId="77777777" w:rsidR="00E12ACE" w:rsidRPr="006132C3" w:rsidRDefault="00E12ACE" w:rsidP="00E12ACE">
      <w:pPr>
        <w:autoSpaceDE w:val="0"/>
        <w:autoSpaceDN w:val="0"/>
        <w:adjustRightInd w:val="0"/>
        <w:spacing w:before="120" w:after="240"/>
        <w:ind w:left="5529" w:firstLine="6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Kérelmező (hozzájáruló) aláírása</w:t>
      </w:r>
    </w:p>
    <w:p w14:paraId="33C31AF7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EE40CF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391F2F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A18F14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FAB089" w14:textId="77777777" w:rsidR="00E12ACE" w:rsidRPr="006132C3" w:rsidRDefault="00E12ACE" w:rsidP="00E12A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532912" w14:textId="5F607EDA" w:rsidR="00E12ACE" w:rsidRPr="006132C3" w:rsidRDefault="00E12ACE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Szeretnénk felhívni figyelmét, hogy a kérelemben és annak mellékleteiben foglalt személyes adatok jogszerűségéért a benyújtó személy felelős. Társaságunk személyes adat különleges kategóriájában tartozó személyes adatokat (amennyiben az részére megküldésre kerül) kizárólag a kérelem elbírálásához használja fel, és kizárólag a kérelem elbírálásához szükséges időtartamig kezeli, ezt követőn ezen személyes adatokat tartalmazó dokumentumokat (a jelen kérelmen kívül) a kérelemre adott válasszal együtt visszajuttatja a kérelmet benyújtónak. A kérelmező más személy (egyéb érintett) személyes adatát kizárólag jogos érdeke alapján vagy az egyéb érintett hozzájárulásával adhatja meg.</w:t>
      </w:r>
    </w:p>
    <w:p w14:paraId="13EF6DA7" w14:textId="634E6E31" w:rsidR="001E4DB8" w:rsidRPr="006132C3" w:rsidRDefault="001E4DB8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E6356D" w14:textId="649C7874" w:rsidR="001E4DB8" w:rsidRPr="006132C3" w:rsidRDefault="001E4DB8" w:rsidP="00E12AC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C4E3B52" w14:textId="77777777" w:rsidR="001E4DB8" w:rsidRPr="006132C3" w:rsidRDefault="001E4DB8" w:rsidP="001E4DB8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46B313" w14:textId="77777777" w:rsidR="001E4DB8" w:rsidRPr="006132C3" w:rsidRDefault="001E4DB8" w:rsidP="001E4DB8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 xml:space="preserve">Adatkezelési hozzájáruló nyilatkozat méltányossági kérelemhez </w:t>
      </w:r>
    </w:p>
    <w:p w14:paraId="7350A429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b/>
          <w:bCs/>
          <w:sz w:val="20"/>
          <w:szCs w:val="20"/>
        </w:rPr>
      </w:pPr>
    </w:p>
    <w:p w14:paraId="77B6A4F0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b/>
          <w:bCs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>Tisztelt TKK Zrt.!</w:t>
      </w:r>
    </w:p>
    <w:p w14:paraId="0E54CE33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Kérem, hogy a benyújtott kérelmemben szereplő indokok </w:t>
      </w:r>
      <w:proofErr w:type="gramStart"/>
      <w:r w:rsidRPr="006132C3">
        <w:rPr>
          <w:rFonts w:ascii="Arial" w:hAnsi="Arial" w:cs="Arial"/>
          <w:sz w:val="20"/>
          <w:szCs w:val="20"/>
        </w:rPr>
        <w:t>alapján  TKK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Zrt. (a továbbiakban: Követeléskezelő) előtt folyamatban lévő ügyemben az ott megjelölt méltányossági kérelemnek helyt adni szíveskedjenek.</w:t>
      </w:r>
    </w:p>
    <w:p w14:paraId="6677374B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Jelen nyilatkozat aláírásával tudomásul veszem és kijelentem, hogy kérelmezőként más személy (egyéb érintett) személyes adatát kizárólag saját jogos érdekem vagy az egyéb érintett hozzájárulásával adhatom meg a jelen kérelmen. Tekintettel arra, hogy jelen ügyben a méltányossági kérelmem, illetve annak mellékletei tőlem eltérő egyéb érintett személyt is érintenek, így az alábbiakban adom meg az érintett személyes adatait</w:t>
      </w:r>
    </w:p>
    <w:p w14:paraId="06911E01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Név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0838B31B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Születési </w:t>
      </w:r>
      <w:proofErr w:type="gramStart"/>
      <w:r w:rsidRPr="006132C3">
        <w:rPr>
          <w:rFonts w:ascii="Arial" w:hAnsi="Arial" w:cs="Arial"/>
          <w:sz w:val="20"/>
          <w:szCs w:val="20"/>
        </w:rPr>
        <w:t>név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023BC2C4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Születés helye és </w:t>
      </w:r>
      <w:proofErr w:type="gramStart"/>
      <w:r w:rsidRPr="006132C3">
        <w:rPr>
          <w:rFonts w:ascii="Arial" w:hAnsi="Arial" w:cs="Arial"/>
          <w:sz w:val="20"/>
          <w:szCs w:val="20"/>
        </w:rPr>
        <w:t>ideje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49AB9645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Lakcím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56B0B055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Egyéb elérhetőség: </w:t>
      </w:r>
      <w:r w:rsidRPr="006132C3">
        <w:rPr>
          <w:rFonts w:ascii="Arial" w:hAnsi="Arial" w:cs="Arial"/>
          <w:sz w:val="20"/>
          <w:szCs w:val="20"/>
        </w:rPr>
        <w:tab/>
      </w:r>
    </w:p>
    <w:p w14:paraId="5369807F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>Mellékelt</w:t>
      </w:r>
      <w:r w:rsidRPr="006132C3">
        <w:rPr>
          <w:rFonts w:ascii="Arial" w:hAnsi="Arial" w:cs="Arial"/>
          <w:sz w:val="20"/>
          <w:szCs w:val="20"/>
        </w:rPr>
        <w:t xml:space="preserve"> dokumentumok és azonosító számuk (Adatkezelési nyilatkozat kitöltése kötelező a kérelem végén):</w:t>
      </w:r>
    </w:p>
    <w:p w14:paraId="11737D41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1698D66C" w14:textId="77777777" w:rsidR="001E4DB8" w:rsidRPr="006132C3" w:rsidRDefault="001E4DB8" w:rsidP="001E4DB8">
      <w:pPr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00669C5E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7B897F49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3.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64E51C1D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4.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447471DB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5.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4240B8EC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6.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480311D2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7.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38CF8832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8.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0CA8B704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9.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3F81C78E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10. …………………………………………………………………………………………………</w:t>
      </w:r>
      <w:proofErr w:type="gramStart"/>
      <w:r w:rsidRPr="006132C3">
        <w:rPr>
          <w:rFonts w:ascii="Arial" w:hAnsi="Arial" w:cs="Arial"/>
          <w:sz w:val="20"/>
          <w:szCs w:val="20"/>
        </w:rPr>
        <w:t>…….</w:t>
      </w:r>
      <w:proofErr w:type="gramEnd"/>
      <w:r w:rsidRPr="006132C3">
        <w:rPr>
          <w:rFonts w:ascii="Arial" w:hAnsi="Arial" w:cs="Arial"/>
          <w:sz w:val="20"/>
          <w:szCs w:val="20"/>
        </w:rPr>
        <w:t>………</w:t>
      </w:r>
    </w:p>
    <w:p w14:paraId="70D167C7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2C872B4A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5894823C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54551528" w14:textId="1FE214B6" w:rsidR="001E4DB8" w:rsidRPr="006132C3" w:rsidRDefault="001E4DB8" w:rsidP="001E4DB8">
      <w:pPr>
        <w:jc w:val="both"/>
        <w:rPr>
          <w:rFonts w:ascii="Arial" w:hAnsi="Arial" w:cs="Arial"/>
          <w:sz w:val="20"/>
          <w:szCs w:val="20"/>
        </w:rPr>
      </w:pPr>
    </w:p>
    <w:p w14:paraId="3F414071" w14:textId="4551FCFA" w:rsidR="001E4DB8" w:rsidRPr="006132C3" w:rsidRDefault="001E4DB8" w:rsidP="001E4DB8">
      <w:pPr>
        <w:jc w:val="both"/>
        <w:rPr>
          <w:rFonts w:ascii="Arial" w:hAnsi="Arial" w:cs="Arial"/>
          <w:sz w:val="20"/>
          <w:szCs w:val="20"/>
        </w:rPr>
      </w:pPr>
    </w:p>
    <w:p w14:paraId="7562D90F" w14:textId="2B0E777B" w:rsidR="001E4DB8" w:rsidRDefault="001E4DB8" w:rsidP="001E4DB8">
      <w:pPr>
        <w:jc w:val="both"/>
        <w:rPr>
          <w:rFonts w:ascii="Arial" w:hAnsi="Arial" w:cs="Arial"/>
          <w:sz w:val="20"/>
          <w:szCs w:val="20"/>
        </w:rPr>
      </w:pPr>
    </w:p>
    <w:p w14:paraId="650A7D87" w14:textId="5E7E87B2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3728A7D5" w14:textId="2DBB6CFF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0A514B95" w14:textId="6BCD378B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3AD8B3FA" w14:textId="267D47A0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2F319BBE" w14:textId="1D30A0F7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6D9BEE82" w14:textId="1219D5B5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04284A90" w14:textId="18C12692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44F1619E" w14:textId="7B3AB52C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164563D4" w14:textId="7F1385D1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2B019FE8" w14:textId="78606038" w:rsid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2458357D" w14:textId="77777777" w:rsidR="006132C3" w:rsidRPr="006132C3" w:rsidRDefault="006132C3" w:rsidP="001E4DB8">
      <w:pPr>
        <w:jc w:val="both"/>
        <w:rPr>
          <w:rFonts w:ascii="Arial" w:hAnsi="Arial" w:cs="Arial"/>
          <w:sz w:val="20"/>
          <w:szCs w:val="20"/>
        </w:rPr>
      </w:pPr>
    </w:p>
    <w:p w14:paraId="3F3FB7F7" w14:textId="77777777" w:rsidR="001E4DB8" w:rsidRPr="006132C3" w:rsidRDefault="001E4DB8" w:rsidP="001E4DB8">
      <w:pPr>
        <w:jc w:val="both"/>
        <w:rPr>
          <w:rFonts w:ascii="Arial" w:hAnsi="Arial" w:cs="Arial"/>
          <w:sz w:val="20"/>
          <w:szCs w:val="20"/>
        </w:rPr>
      </w:pPr>
    </w:p>
    <w:p w14:paraId="54EE5683" w14:textId="77777777" w:rsidR="006132C3" w:rsidRDefault="006132C3" w:rsidP="001E4DB8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1985CF" w14:textId="5679CD5C" w:rsidR="001E4DB8" w:rsidRDefault="001E4DB8" w:rsidP="001E4DB8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>Hozzájárulás Adatkezeléshez</w:t>
      </w:r>
    </w:p>
    <w:p w14:paraId="19C8203C" w14:textId="77777777" w:rsidR="006132C3" w:rsidRPr="006132C3" w:rsidRDefault="006132C3" w:rsidP="001E4DB8">
      <w:pPr>
        <w:spacing w:before="100" w:after="10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2F2DB6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Nyilatkozom, hogy a TKK Zrt. személyes adataim kezelésére vonatkozó adatkezelési tájékoztatóját, mely a jelen nyilatkozat megtételekor elérhető a weboldalon (</w:t>
      </w:r>
      <w:hyperlink r:id="rId9" w:history="1">
        <w:r w:rsidRPr="006132C3">
          <w:rPr>
            <w:rStyle w:val="Hiperhivatkozs"/>
            <w:rFonts w:ascii="Arial" w:hAnsi="Arial" w:cs="Arial"/>
            <w:sz w:val="20"/>
            <w:szCs w:val="20"/>
          </w:rPr>
          <w:t>www.tkkzrt.hu</w:t>
        </w:r>
      </w:hyperlink>
      <w:r w:rsidRPr="006132C3">
        <w:rPr>
          <w:rFonts w:ascii="Arial" w:hAnsi="Arial" w:cs="Arial"/>
          <w:sz w:val="20"/>
          <w:szCs w:val="20"/>
        </w:rPr>
        <w:t>), valamint az ügyfélforgalom számára, ügyfélfogadási időben nyitva álló Ügyfélszolgálaton, megismertem és az abban foglaltakat tudomásul vettem.</w:t>
      </w:r>
    </w:p>
    <w:p w14:paraId="39F9A551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Alulírott, kifejezett hozzájárulásomat adom a TKK Zrt.-</w:t>
      </w:r>
      <w:proofErr w:type="spellStart"/>
      <w:r w:rsidRPr="006132C3">
        <w:rPr>
          <w:rFonts w:ascii="Arial" w:hAnsi="Arial" w:cs="Arial"/>
          <w:sz w:val="20"/>
          <w:szCs w:val="20"/>
        </w:rPr>
        <w:t>nek</w:t>
      </w:r>
      <w:proofErr w:type="spellEnd"/>
      <w:r w:rsidRPr="006132C3">
        <w:rPr>
          <w:rFonts w:ascii="Arial" w:hAnsi="Arial" w:cs="Arial"/>
          <w:sz w:val="20"/>
          <w:szCs w:val="20"/>
        </w:rPr>
        <w:t>, hogy a megadott személyes adataim és személyes adat különleges kategóriájába tartozó személyes adataim kezeléséhez abból a célból, hogy kérelmemet a TKK Zrt. elbírálja és az elbírálással összefüggésben kezelje.</w:t>
      </w:r>
    </w:p>
    <w:p w14:paraId="3947D431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13A42562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Kelt: ………………………. (hely), </w:t>
      </w:r>
      <w:proofErr w:type="gramStart"/>
      <w:r w:rsidRPr="006132C3">
        <w:rPr>
          <w:rFonts w:ascii="Arial" w:hAnsi="Arial" w:cs="Arial"/>
          <w:sz w:val="20"/>
          <w:szCs w:val="20"/>
        </w:rPr>
        <w:t>20....</w:t>
      </w:r>
      <w:proofErr w:type="gramEnd"/>
      <w:r w:rsidRPr="006132C3">
        <w:rPr>
          <w:rFonts w:ascii="Arial" w:hAnsi="Arial" w:cs="Arial"/>
          <w:sz w:val="20"/>
          <w:szCs w:val="20"/>
        </w:rPr>
        <w:t>. ……………………….. napján.</w:t>
      </w:r>
    </w:p>
    <w:p w14:paraId="1B3AE251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3D08FC5E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1CC66BCE" w14:textId="77777777" w:rsidR="001E4DB8" w:rsidRPr="006132C3" w:rsidRDefault="001E4DB8" w:rsidP="001E4DB8">
      <w:pPr>
        <w:tabs>
          <w:tab w:val="decimal" w:pos="5670"/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ab/>
      </w:r>
      <w:r w:rsidRPr="006132C3">
        <w:rPr>
          <w:rFonts w:ascii="Arial" w:hAnsi="Arial" w:cs="Arial"/>
          <w:sz w:val="20"/>
          <w:szCs w:val="20"/>
        </w:rPr>
        <w:tab/>
      </w:r>
    </w:p>
    <w:p w14:paraId="03228685" w14:textId="77777777" w:rsidR="001E4DB8" w:rsidRPr="006132C3" w:rsidRDefault="001E4DB8" w:rsidP="001E4DB8">
      <w:pPr>
        <w:tabs>
          <w:tab w:val="decimal" w:pos="5670"/>
          <w:tab w:val="center" w:pos="7371"/>
          <w:tab w:val="right" w:leader="do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ab/>
      </w:r>
      <w:r w:rsidRPr="006132C3">
        <w:rPr>
          <w:rFonts w:ascii="Arial" w:hAnsi="Arial" w:cs="Arial"/>
          <w:sz w:val="20"/>
          <w:szCs w:val="20"/>
        </w:rPr>
        <w:tab/>
      </w:r>
      <w:r w:rsidRPr="006132C3">
        <w:rPr>
          <w:rFonts w:ascii="Arial" w:hAnsi="Arial" w:cs="Arial"/>
          <w:i/>
          <w:iCs/>
          <w:sz w:val="20"/>
          <w:szCs w:val="20"/>
        </w:rPr>
        <w:t>(aláírás)</w:t>
      </w:r>
    </w:p>
    <w:p w14:paraId="5E8F5722" w14:textId="77777777" w:rsidR="001E4DB8" w:rsidRPr="006132C3" w:rsidRDefault="001E4DB8" w:rsidP="001E4DB8">
      <w:pPr>
        <w:tabs>
          <w:tab w:val="decimal" w:pos="5670"/>
          <w:tab w:val="center" w:pos="7371"/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3C0EA3BF" w14:textId="77777777" w:rsidR="001E4DB8" w:rsidRPr="006132C3" w:rsidRDefault="001E4DB8" w:rsidP="001E4DB8">
      <w:pPr>
        <w:tabs>
          <w:tab w:val="decimal" w:pos="5670"/>
          <w:tab w:val="right" w:leader="dot" w:pos="9072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ab/>
      </w:r>
      <w:r w:rsidRPr="006132C3">
        <w:rPr>
          <w:rFonts w:ascii="Arial" w:hAnsi="Arial" w:cs="Arial"/>
          <w:sz w:val="20"/>
          <w:szCs w:val="20"/>
        </w:rPr>
        <w:tab/>
      </w:r>
    </w:p>
    <w:p w14:paraId="18ACB28D" w14:textId="77777777" w:rsidR="001E4DB8" w:rsidRPr="006132C3" w:rsidRDefault="001E4DB8" w:rsidP="001E4DB8">
      <w:pPr>
        <w:tabs>
          <w:tab w:val="decimal" w:pos="5670"/>
          <w:tab w:val="center" w:pos="7371"/>
          <w:tab w:val="right" w:leader="dot" w:pos="9072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6132C3">
        <w:rPr>
          <w:rFonts w:ascii="Arial" w:hAnsi="Arial" w:cs="Arial"/>
          <w:i/>
          <w:iCs/>
          <w:sz w:val="20"/>
          <w:szCs w:val="20"/>
        </w:rPr>
        <w:tab/>
      </w:r>
      <w:r w:rsidRPr="006132C3">
        <w:rPr>
          <w:rFonts w:ascii="Arial" w:hAnsi="Arial" w:cs="Arial"/>
          <w:i/>
          <w:iCs/>
          <w:sz w:val="20"/>
          <w:szCs w:val="20"/>
        </w:rPr>
        <w:tab/>
        <w:t>(olvasható név)</w:t>
      </w:r>
    </w:p>
    <w:p w14:paraId="344A8EBC" w14:textId="77777777" w:rsidR="001E4DB8" w:rsidRPr="006132C3" w:rsidRDefault="001E4DB8" w:rsidP="001E4DB8">
      <w:pPr>
        <w:tabs>
          <w:tab w:val="decimal" w:pos="5670"/>
          <w:tab w:val="center" w:pos="7371"/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2B528F06" w14:textId="77777777" w:rsidR="001E4DB8" w:rsidRPr="006132C3" w:rsidRDefault="001E4DB8" w:rsidP="001E4DB8">
      <w:pPr>
        <w:tabs>
          <w:tab w:val="decimal" w:pos="5670"/>
          <w:tab w:val="center" w:pos="7371"/>
          <w:tab w:val="right" w:leader="dot" w:pos="9072"/>
        </w:tabs>
        <w:jc w:val="both"/>
        <w:rPr>
          <w:rFonts w:ascii="Arial" w:hAnsi="Arial" w:cs="Arial"/>
          <w:sz w:val="20"/>
          <w:szCs w:val="20"/>
        </w:rPr>
      </w:pPr>
    </w:p>
    <w:p w14:paraId="1945B305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>Előttünk, mint tanúk előtt:</w:t>
      </w:r>
    </w:p>
    <w:p w14:paraId="21F1987E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Név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4C73CCCD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Lakcím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1184A2B3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Aláírás: </w:t>
      </w:r>
      <w:r w:rsidRPr="006132C3">
        <w:rPr>
          <w:rFonts w:ascii="Arial" w:hAnsi="Arial" w:cs="Arial"/>
          <w:sz w:val="20"/>
          <w:szCs w:val="20"/>
        </w:rPr>
        <w:tab/>
      </w:r>
    </w:p>
    <w:p w14:paraId="286278C8" w14:textId="77777777" w:rsidR="001E4DB8" w:rsidRPr="006132C3" w:rsidRDefault="001E4DB8" w:rsidP="001E4DB8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64C05CA2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Név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42AE93BC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proofErr w:type="gramStart"/>
      <w:r w:rsidRPr="006132C3">
        <w:rPr>
          <w:rFonts w:ascii="Arial" w:hAnsi="Arial" w:cs="Arial"/>
          <w:sz w:val="20"/>
          <w:szCs w:val="20"/>
        </w:rPr>
        <w:t>Lakcím :</w:t>
      </w:r>
      <w:proofErr w:type="gramEnd"/>
      <w:r w:rsidRPr="006132C3">
        <w:rPr>
          <w:rFonts w:ascii="Arial" w:hAnsi="Arial" w:cs="Arial"/>
          <w:sz w:val="20"/>
          <w:szCs w:val="20"/>
        </w:rPr>
        <w:t xml:space="preserve"> </w:t>
      </w:r>
      <w:r w:rsidRPr="006132C3">
        <w:rPr>
          <w:rFonts w:ascii="Arial" w:hAnsi="Arial" w:cs="Arial"/>
          <w:sz w:val="20"/>
          <w:szCs w:val="20"/>
        </w:rPr>
        <w:tab/>
      </w:r>
    </w:p>
    <w:p w14:paraId="3E6667D1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6132C3">
        <w:rPr>
          <w:rFonts w:ascii="Arial" w:hAnsi="Arial" w:cs="Arial"/>
          <w:sz w:val="20"/>
          <w:szCs w:val="20"/>
        </w:rPr>
        <w:t xml:space="preserve">Aláírás: </w:t>
      </w:r>
      <w:r w:rsidRPr="006132C3">
        <w:rPr>
          <w:rFonts w:ascii="Arial" w:hAnsi="Arial" w:cs="Arial"/>
          <w:sz w:val="20"/>
          <w:szCs w:val="20"/>
        </w:rPr>
        <w:tab/>
      </w:r>
    </w:p>
    <w:p w14:paraId="79A99291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7968B61D" w14:textId="77777777" w:rsidR="001E4DB8" w:rsidRPr="006132C3" w:rsidRDefault="001E4DB8" w:rsidP="001E4DB8">
      <w:pPr>
        <w:jc w:val="both"/>
        <w:rPr>
          <w:rFonts w:ascii="Arial" w:hAnsi="Arial" w:cs="Arial"/>
          <w:sz w:val="20"/>
          <w:szCs w:val="20"/>
        </w:rPr>
      </w:pPr>
    </w:p>
    <w:p w14:paraId="411F770A" w14:textId="77777777" w:rsidR="001E4DB8" w:rsidRPr="006132C3" w:rsidRDefault="001E4DB8" w:rsidP="001E4DB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132C3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132C3">
        <w:rPr>
          <w:rFonts w:ascii="Arial" w:hAnsi="Arial" w:cs="Arial"/>
          <w:b/>
          <w:bCs/>
          <w:sz w:val="20"/>
          <w:szCs w:val="20"/>
        </w:rPr>
        <w:tab/>
      </w:r>
      <w:r w:rsidRPr="006132C3"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14:paraId="6F2681E3" w14:textId="77777777" w:rsidR="001E4DB8" w:rsidRPr="006132C3" w:rsidRDefault="001E4DB8" w:rsidP="001E4DB8">
      <w:pPr>
        <w:tabs>
          <w:tab w:val="left" w:pos="0"/>
          <w:tab w:val="left" w:pos="5580"/>
        </w:tabs>
        <w:rPr>
          <w:rFonts w:ascii="Arial" w:hAnsi="Arial" w:cs="Arial"/>
          <w:sz w:val="20"/>
          <w:szCs w:val="20"/>
        </w:rPr>
      </w:pPr>
    </w:p>
    <w:p w14:paraId="3351D7B4" w14:textId="77777777" w:rsidR="001E4DB8" w:rsidRPr="006132C3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Arial" w:hAnsi="Arial" w:cs="Arial"/>
          <w:sz w:val="20"/>
          <w:szCs w:val="20"/>
        </w:rPr>
      </w:pPr>
    </w:p>
    <w:p w14:paraId="65CCE024" w14:textId="77777777" w:rsidR="001E4DB8" w:rsidRDefault="001E4DB8" w:rsidP="001E4DB8">
      <w:pPr>
        <w:tabs>
          <w:tab w:val="left" w:leader="dot" w:pos="8789"/>
        </w:tabs>
        <w:spacing w:before="100" w:after="100"/>
        <w:jc w:val="both"/>
        <w:rPr>
          <w:rFonts w:ascii="Times New Roman" w:hAnsi="Times New Roman" w:cs="Times New Roman"/>
        </w:rPr>
      </w:pPr>
    </w:p>
    <w:p w14:paraId="61C5DC85" w14:textId="77777777" w:rsidR="001E4DB8" w:rsidRPr="00201D64" w:rsidRDefault="001E4DB8" w:rsidP="00E12A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A5B8550" w14:textId="77777777" w:rsidR="00E12ACE" w:rsidRPr="00201D64" w:rsidRDefault="00E12ACE" w:rsidP="00E12A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8F6B190" w14:textId="5E80274F" w:rsidR="0036574A" w:rsidRPr="00100427" w:rsidRDefault="001D2CFC" w:rsidP="00A10E3C">
      <w:pPr>
        <w:ind w:left="567" w:hanging="567"/>
        <w:rPr>
          <w:rFonts w:ascii="Arial" w:hAnsi="Arial" w:cs="Arial"/>
          <w:i/>
          <w:iCs/>
          <w:sz w:val="20"/>
          <w:szCs w:val="20"/>
        </w:rPr>
      </w:pPr>
      <w:r w:rsidRPr="00100427"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6CC0B62" wp14:editId="7570F22A">
            <wp:simplePos x="0" y="0"/>
            <wp:positionH relativeFrom="page">
              <wp:align>left</wp:align>
            </wp:positionH>
            <wp:positionV relativeFrom="paragraph">
              <wp:posOffset>678815</wp:posOffset>
            </wp:positionV>
            <wp:extent cx="542290" cy="1762125"/>
            <wp:effectExtent l="0" t="0" r="0" b="9525"/>
            <wp:wrapNone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574A" w:rsidRPr="00100427" w:rsidSect="002F34F4">
      <w:headerReference w:type="default" r:id="rId11"/>
      <w:footerReference w:type="default" r:id="rId12"/>
      <w:pgSz w:w="11906" w:h="16838"/>
      <w:pgMar w:top="760" w:right="760" w:bottom="760" w:left="760" w:header="255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C25A" w14:textId="77777777" w:rsidR="002823DF" w:rsidRDefault="002823DF" w:rsidP="000539A5">
      <w:r>
        <w:separator/>
      </w:r>
    </w:p>
  </w:endnote>
  <w:endnote w:type="continuationSeparator" w:id="0">
    <w:p w14:paraId="615CA4FC" w14:textId="77777777" w:rsidR="002823DF" w:rsidRDefault="002823DF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2" w:type="dxa"/>
      <w:tblInd w:w="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86"/>
      <w:gridCol w:w="5846"/>
    </w:tblGrid>
    <w:tr w:rsidR="00CA044B" w14:paraId="4C1CCC4A" w14:textId="77777777" w:rsidTr="00732DDA">
      <w:trPr>
        <w:trHeight w:val="983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4F2C3FC5" w14:textId="2EB02BB4" w:rsidR="00CA044B" w:rsidRPr="003F0E11" w:rsidRDefault="00BE0561" w:rsidP="00CA044B">
          <w:pPr>
            <w:pStyle w:val="CEGNEV"/>
            <w:spacing w:line="319" w:lineRule="auto"/>
          </w:pPr>
          <w:r w:rsidRPr="003F0E11">
            <w:t>TKK Z</w:t>
          </w:r>
          <w:r w:rsidR="00CA044B" w:rsidRPr="003F0E11">
            <w:t>rt.</w:t>
          </w:r>
        </w:p>
        <w:p w14:paraId="6F974ACB" w14:textId="77777777" w:rsidR="00CA044B" w:rsidRPr="003F0E11" w:rsidRDefault="00CA044B" w:rsidP="00CA044B">
          <w:pPr>
            <w:pStyle w:val="BasicParagraph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71747A83" w14:textId="77777777" w:rsidR="003F0E11" w:rsidRPr="003F0E11" w:rsidRDefault="003F0E11" w:rsidP="00CA044B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1117 Budapest, </w:t>
          </w:r>
          <w:proofErr w:type="spellStart"/>
          <w:r w:rsidRPr="003F0E11">
            <w:rPr>
              <w:b/>
              <w:bCs/>
            </w:rPr>
            <w:t>Infopark</w:t>
          </w:r>
          <w:proofErr w:type="spellEnd"/>
          <w:r w:rsidRPr="003F0E11">
            <w:rPr>
              <w:b/>
              <w:bCs/>
            </w:rPr>
            <w:t xml:space="preserve"> sétány 3. B épület 3. emelet</w:t>
          </w:r>
          <w:r w:rsidRPr="003F0E11">
            <w:rPr>
              <w:b/>
              <w:bCs/>
            </w:rPr>
            <w:t xml:space="preserve"> </w:t>
          </w:r>
        </w:p>
        <w:p w14:paraId="7204CC6E" w14:textId="7A462E8B" w:rsidR="00CA044B" w:rsidRPr="003F0E11" w:rsidRDefault="00CA044B" w:rsidP="00CA044B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>Telefon: (+36 1) 329 7861, (+36 1) 329 0621</w:t>
          </w:r>
        </w:p>
        <w:p w14:paraId="3D239E15" w14:textId="77777777" w:rsidR="00CA044B" w:rsidRPr="003F0E11" w:rsidRDefault="00CA044B" w:rsidP="00CA044B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  <w:r w:rsidRPr="003F0E11">
            <w:rPr>
              <w:b/>
              <w:bCs/>
            </w:rPr>
            <w:t xml:space="preserve">E-mail: tkkzrt@tkkzrt.hu, </w:t>
          </w:r>
          <w:hyperlink r:id="rId1" w:history="1">
            <w:r w:rsidRPr="003F0E11">
              <w:rPr>
                <w:rStyle w:val="Hiperhivatkozs"/>
                <w:b/>
                <w:bCs/>
              </w:rPr>
              <w:t>www.tkkzrt.hu</w:t>
            </w:r>
          </w:hyperlink>
        </w:p>
        <w:p w14:paraId="1A746ADE" w14:textId="77777777" w:rsidR="00CA044B" w:rsidRPr="003F0E11" w:rsidRDefault="00CA044B" w:rsidP="00CA044B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MNB engedély száma: 83/1999/F és EN-I-208/2011</w:t>
          </w:r>
        </w:p>
        <w:p w14:paraId="7F3474F3" w14:textId="77777777" w:rsidR="00CA044B" w:rsidRPr="003F0E11" w:rsidRDefault="00CA044B" w:rsidP="00CA044B">
          <w:pPr>
            <w:pStyle w:val="CEGINFO"/>
            <w:tabs>
              <w:tab w:val="left" w:pos="2364"/>
            </w:tabs>
            <w:spacing w:line="319" w:lineRule="auto"/>
            <w:rPr>
              <w:b/>
              <w:bCs/>
            </w:rPr>
          </w:pPr>
        </w:p>
      </w:tc>
      <w:tc>
        <w:tcPr>
          <w:tcW w:w="5846" w:type="dxa"/>
          <w:tcBorders>
            <w:top w:val="nil"/>
            <w:left w:val="nil"/>
            <w:bottom w:val="nil"/>
            <w:right w:val="nil"/>
          </w:tcBorders>
        </w:tcPr>
        <w:p w14:paraId="1A779839" w14:textId="77777777" w:rsidR="00CA044B" w:rsidRPr="003F0E11" w:rsidRDefault="00CA044B" w:rsidP="00CA044B">
          <w:pPr>
            <w:pStyle w:val="CEGINFO"/>
            <w:spacing w:line="319" w:lineRule="auto"/>
            <w:rPr>
              <w:b/>
              <w:bCs/>
            </w:rPr>
          </w:pPr>
        </w:p>
        <w:p w14:paraId="448DD636" w14:textId="77777777" w:rsidR="00D15A62" w:rsidRPr="003F0E11" w:rsidRDefault="00D15A62" w:rsidP="00CA044B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</w:p>
        <w:p w14:paraId="7917859D" w14:textId="105FA9FD" w:rsidR="00CA044B" w:rsidRPr="003F0E11" w:rsidRDefault="00CA044B" w:rsidP="00CA044B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Cégjegyzékszám: 01-10-043987, Fővárosi Törvényszék Cégbírósága</w:t>
          </w:r>
        </w:p>
        <w:p w14:paraId="196CDC96" w14:textId="77777777" w:rsidR="003F0E11" w:rsidRDefault="00C83A98" w:rsidP="003F0E11">
          <w:pPr>
            <w:autoSpaceDE w:val="0"/>
            <w:autoSpaceDN w:val="0"/>
            <w:adjustRightInd w:val="0"/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Adószám</w:t>
          </w:r>
          <w:r w:rsidR="00CA044B"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: </w:t>
          </w:r>
          <w:r w:rsid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11777584-2-43</w:t>
          </w:r>
        </w:p>
        <w:p w14:paraId="103B4042" w14:textId="77777777" w:rsidR="00CA044B" w:rsidRPr="003F0E11" w:rsidRDefault="00CA044B" w:rsidP="00CA044B">
          <w:pPr>
            <w:spacing w:line="319" w:lineRule="auto"/>
            <w:rPr>
              <w:rFonts w:ascii="Arial" w:hAnsi="Arial" w:cs="Arial"/>
              <w:b/>
              <w:bCs/>
              <w:color w:val="1D428A"/>
              <w:sz w:val="12"/>
              <w:szCs w:val="12"/>
            </w:rPr>
          </w:pPr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 xml:space="preserve">Adatkezelési </w:t>
          </w:r>
          <w:proofErr w:type="spellStart"/>
          <w:proofErr w:type="gramStart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nyt</w:t>
          </w:r>
          <w:proofErr w:type="spellEnd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.-</w:t>
          </w:r>
          <w:proofErr w:type="gramEnd"/>
          <w:r w:rsidRPr="003F0E11">
            <w:rPr>
              <w:rFonts w:ascii="Arial" w:hAnsi="Arial" w:cs="Arial"/>
              <w:b/>
              <w:bCs/>
              <w:color w:val="1D428A"/>
              <w:sz w:val="12"/>
              <w:szCs w:val="12"/>
            </w:rPr>
            <w:t>i szám: NAIH-66989-2017</w:t>
          </w:r>
        </w:p>
      </w:tc>
    </w:tr>
  </w:tbl>
  <w:p w14:paraId="6DBEF3F9" w14:textId="1F58A7A6" w:rsidR="00266D49" w:rsidRDefault="00266D49" w:rsidP="00CA04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B86" w14:textId="77777777" w:rsidR="002823DF" w:rsidRDefault="002823DF" w:rsidP="000539A5">
      <w:r>
        <w:separator/>
      </w:r>
    </w:p>
  </w:footnote>
  <w:footnote w:type="continuationSeparator" w:id="0">
    <w:p w14:paraId="65FFB1E0" w14:textId="77777777" w:rsidR="002823DF" w:rsidRDefault="002823DF" w:rsidP="0005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6"/>
      <w:gridCol w:w="1367"/>
      <w:gridCol w:w="3813"/>
    </w:tblGrid>
    <w:tr w:rsidR="004804B6" w:rsidRPr="004728C9" w14:paraId="7D7D1121" w14:textId="77777777" w:rsidTr="001D2CFC">
      <w:trPr>
        <w:trHeight w:val="841"/>
      </w:trPr>
      <w:tc>
        <w:tcPr>
          <w:tcW w:w="5206" w:type="dxa"/>
        </w:tcPr>
        <w:p w14:paraId="3171BF26" w14:textId="411AEF20" w:rsidR="0015541C" w:rsidRPr="004728C9" w:rsidRDefault="004804B6" w:rsidP="001D2CFC">
          <w:pPr>
            <w:jc w:val="right"/>
          </w:pPr>
          <w:r>
            <w:rPr>
              <w:noProof/>
            </w:rPr>
            <w:drawing>
              <wp:inline distT="0" distB="0" distL="0" distR="0" wp14:anchorId="67679017" wp14:editId="0F94477D">
                <wp:extent cx="3168712" cy="745579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980" cy="85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7" w:type="dxa"/>
        </w:tcPr>
        <w:p w14:paraId="7EC919E1" w14:textId="2AC0140E" w:rsidR="0015541C" w:rsidRPr="004728C9" w:rsidRDefault="0015541C" w:rsidP="00950421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813" w:type="dxa"/>
        </w:tcPr>
        <w:p w14:paraId="73BEE5A6" w14:textId="25CE2146" w:rsidR="0015541C" w:rsidRPr="004728C9" w:rsidRDefault="0015541C" w:rsidP="00EA466E">
          <w:pPr>
            <w:rPr>
              <w:rFonts w:ascii="Calibri" w:hAnsi="Calibri" w:cs="Calibri"/>
              <w:sz w:val="22"/>
              <w:szCs w:val="22"/>
            </w:rPr>
          </w:pPr>
        </w:p>
      </w:tc>
    </w:tr>
  </w:tbl>
  <w:p w14:paraId="620FA4B5" w14:textId="1492E241" w:rsidR="00EA466E" w:rsidRPr="004728C9" w:rsidRDefault="001D2CFC" w:rsidP="00CA044B">
    <w:r>
      <w:rPr>
        <w:noProof/>
      </w:rPr>
      <w:drawing>
        <wp:inline distT="0" distB="0" distL="0" distR="0" wp14:anchorId="61FE9DAB" wp14:editId="7FF3A2F3">
          <wp:extent cx="2867025" cy="161925"/>
          <wp:effectExtent l="0" t="0" r="9525" b="952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025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A5"/>
    <w:rsid w:val="00004105"/>
    <w:rsid w:val="000230F9"/>
    <w:rsid w:val="000539A5"/>
    <w:rsid w:val="000609E3"/>
    <w:rsid w:val="00100427"/>
    <w:rsid w:val="00120754"/>
    <w:rsid w:val="00132D84"/>
    <w:rsid w:val="0013432F"/>
    <w:rsid w:val="0015541C"/>
    <w:rsid w:val="00155C63"/>
    <w:rsid w:val="001A7BDC"/>
    <w:rsid w:val="001D2CFC"/>
    <w:rsid w:val="001E4DB8"/>
    <w:rsid w:val="00217CCE"/>
    <w:rsid w:val="0023483A"/>
    <w:rsid w:val="00261E8E"/>
    <w:rsid w:val="00266D49"/>
    <w:rsid w:val="002823DF"/>
    <w:rsid w:val="002F34F4"/>
    <w:rsid w:val="0036574A"/>
    <w:rsid w:val="003A4C51"/>
    <w:rsid w:val="003C1A24"/>
    <w:rsid w:val="003F0E11"/>
    <w:rsid w:val="0044612B"/>
    <w:rsid w:val="004728C9"/>
    <w:rsid w:val="004804B6"/>
    <w:rsid w:val="004B19F7"/>
    <w:rsid w:val="00513DB7"/>
    <w:rsid w:val="005177E9"/>
    <w:rsid w:val="005628AC"/>
    <w:rsid w:val="00574778"/>
    <w:rsid w:val="005B3E5C"/>
    <w:rsid w:val="005D064D"/>
    <w:rsid w:val="006132C3"/>
    <w:rsid w:val="006D4C9A"/>
    <w:rsid w:val="00732DDA"/>
    <w:rsid w:val="00756F72"/>
    <w:rsid w:val="007B7B78"/>
    <w:rsid w:val="00807BDB"/>
    <w:rsid w:val="008258D7"/>
    <w:rsid w:val="008D4C0E"/>
    <w:rsid w:val="0094432E"/>
    <w:rsid w:val="0094461C"/>
    <w:rsid w:val="00950421"/>
    <w:rsid w:val="0098003B"/>
    <w:rsid w:val="009A13A8"/>
    <w:rsid w:val="00A10E3C"/>
    <w:rsid w:val="00AA7C56"/>
    <w:rsid w:val="00AF7EEB"/>
    <w:rsid w:val="00B15219"/>
    <w:rsid w:val="00B329BD"/>
    <w:rsid w:val="00B67658"/>
    <w:rsid w:val="00B73809"/>
    <w:rsid w:val="00BC0118"/>
    <w:rsid w:val="00BE0561"/>
    <w:rsid w:val="00C729E0"/>
    <w:rsid w:val="00C72DEF"/>
    <w:rsid w:val="00C83A98"/>
    <w:rsid w:val="00C85309"/>
    <w:rsid w:val="00CA044B"/>
    <w:rsid w:val="00CB20E0"/>
    <w:rsid w:val="00D15A62"/>
    <w:rsid w:val="00D34811"/>
    <w:rsid w:val="00D930EB"/>
    <w:rsid w:val="00D94E04"/>
    <w:rsid w:val="00DA0CC1"/>
    <w:rsid w:val="00DB3EDE"/>
    <w:rsid w:val="00E12ACE"/>
    <w:rsid w:val="00E61825"/>
    <w:rsid w:val="00E738EE"/>
    <w:rsid w:val="00E74F38"/>
    <w:rsid w:val="00E84AE6"/>
    <w:rsid w:val="00EA466E"/>
    <w:rsid w:val="00EE2A57"/>
    <w:rsid w:val="00EE6B1E"/>
    <w:rsid w:val="00EF1641"/>
    <w:rsid w:val="00F1101B"/>
    <w:rsid w:val="00F24881"/>
    <w:rsid w:val="00F31DE2"/>
    <w:rsid w:val="00F61B62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DAB9"/>
  <w15:chartTrackingRefBased/>
  <w15:docId w15:val="{B5388A29-6899-894F-B73D-B33A9DD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character" w:styleId="Hiperhivatkozs">
    <w:name w:val="Hyperlink"/>
    <w:basedOn w:val="Bekezdsalapbettpusa"/>
    <w:uiPriority w:val="99"/>
    <w:unhideWhenUsed/>
    <w:rsid w:val="007B7B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7B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7B78"/>
    <w:rPr>
      <w:color w:val="954F72" w:themeColor="followedHyperlink"/>
      <w:u w:val="single"/>
    </w:rPr>
  </w:style>
  <w:style w:type="paragraph" w:customStyle="1" w:styleId="BasicParagraph">
    <w:name w:val="[Basic Paragraph]"/>
    <w:uiPriority w:val="99"/>
    <w:rsid w:val="00CA044B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</w:rPr>
  </w:style>
  <w:style w:type="paragraph" w:customStyle="1" w:styleId="CEGNEV">
    <w:name w:val="CEGNEV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b/>
      <w:bCs/>
      <w:color w:val="1D428A"/>
      <w:sz w:val="16"/>
      <w:szCs w:val="16"/>
    </w:rPr>
  </w:style>
  <w:style w:type="paragraph" w:customStyle="1" w:styleId="CEGINFO">
    <w:name w:val="CEGINFO"/>
    <w:uiPriority w:val="99"/>
    <w:rsid w:val="00CA044B"/>
    <w:pPr>
      <w:autoSpaceDE w:val="0"/>
      <w:autoSpaceDN w:val="0"/>
      <w:adjustRightInd w:val="0"/>
      <w:spacing w:line="180" w:lineRule="auto"/>
    </w:pPr>
    <w:rPr>
      <w:rFonts w:ascii="Arial" w:hAnsi="Arial" w:cs="Arial"/>
      <w:color w:val="1D428A"/>
      <w:sz w:val="12"/>
      <w:szCs w:val="12"/>
    </w:rPr>
  </w:style>
  <w:style w:type="character" w:styleId="Jegyzethivatkozs">
    <w:name w:val="annotation reference"/>
    <w:basedOn w:val="Bekezdsalapbettpusa"/>
    <w:uiPriority w:val="99"/>
    <w:semiHidden/>
    <w:unhideWhenUsed/>
    <w:rsid w:val="00C729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729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729E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729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729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kkzrt.hu/maganszemelyek/ugyfeltajekoztatok-fontos-tudnivalo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tkkzrt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kkzrt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8EAA7-8964-0647-BA6F-29BC082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902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Sándor</dc:creator>
  <cp:keywords/>
  <dc:description/>
  <cp:lastModifiedBy>Kovács Krisztián</cp:lastModifiedBy>
  <cp:revision>5</cp:revision>
  <cp:lastPrinted>2023-02-28T12:21:00Z</cp:lastPrinted>
  <dcterms:created xsi:type="dcterms:W3CDTF">2023-03-07T10:10:00Z</dcterms:created>
  <dcterms:modified xsi:type="dcterms:W3CDTF">2023-11-07T10:30:00Z</dcterms:modified>
</cp:coreProperties>
</file>